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9C07D5A" w14:paraId="0AEAC069" wp14:textId="1E172081">
      <w:pPr>
        <w:pStyle w:val="Heading3"/>
      </w:pPr>
      <w:bookmarkStart w:name="_GoBack" w:id="0"/>
      <w:bookmarkEnd w:id="0"/>
      <w:r w:rsidRPr="49C07D5A" w:rsidR="2FF7AF6E">
        <w:rPr>
          <w:rFonts w:ascii="Calibri" w:hAnsi="Calibri" w:eastAsia="Calibri" w:cs="Calibri"/>
          <w:i w:val="0"/>
          <w:iCs w:val="0"/>
          <w:noProof w:val="0"/>
          <w:color w:val="000000" w:themeColor="text1" w:themeTint="FF" w:themeShade="FF"/>
          <w:sz w:val="22"/>
          <w:szCs w:val="22"/>
          <w:lang w:val="en-US"/>
        </w:rPr>
        <w:t>Communicable Disease Prevention</w:t>
      </w:r>
    </w:p>
    <w:p xmlns:wp14="http://schemas.microsoft.com/office/word/2010/wordml" w:rsidP="49C07D5A" w14:paraId="0AC41950" wp14:textId="03E0BFAC">
      <w:pPr>
        <w:jc w:val="center"/>
      </w:pPr>
      <w:r w:rsidR="2FF7AF6E">
        <w:drawing>
          <wp:inline xmlns:wp14="http://schemas.microsoft.com/office/word/2010/wordprocessingDrawing" wp14:editId="49C07D5A" wp14:anchorId="5AC65A29">
            <wp:extent cx="819150" cy="1000125"/>
            <wp:effectExtent l="0" t="0" r="0" b="0"/>
            <wp:docPr id="203595411" name="" descr="Bear doctor checking up on the bear student " title=""/>
            <wp:cNvGraphicFramePr>
              <a:graphicFrameLocks noChangeAspect="1"/>
            </wp:cNvGraphicFramePr>
            <a:graphic>
              <a:graphicData uri="http://schemas.openxmlformats.org/drawingml/2006/picture">
                <pic:pic>
                  <pic:nvPicPr>
                    <pic:cNvPr id="0" name=""/>
                    <pic:cNvPicPr/>
                  </pic:nvPicPr>
                  <pic:blipFill>
                    <a:blip r:embed="R8b1a426d006449b0">
                      <a:extLst>
                        <a:ext xmlns:a="http://schemas.openxmlformats.org/drawingml/2006/main" uri="{28A0092B-C50C-407E-A947-70E740481C1C}">
                          <a14:useLocalDpi val="0"/>
                        </a:ext>
                      </a:extLst>
                    </a:blip>
                    <a:stretch>
                      <a:fillRect/>
                    </a:stretch>
                  </pic:blipFill>
                  <pic:spPr>
                    <a:xfrm>
                      <a:off x="0" y="0"/>
                      <a:ext cx="819150" cy="1000125"/>
                    </a:xfrm>
                    <a:prstGeom prst="rect">
                      <a:avLst/>
                    </a:prstGeom>
                  </pic:spPr>
                </pic:pic>
              </a:graphicData>
            </a:graphic>
          </wp:inline>
        </w:drawing>
      </w:r>
    </w:p>
    <w:p xmlns:wp14="http://schemas.microsoft.com/office/word/2010/wordml" w:rsidP="49C07D5A" w14:paraId="1C5D5A34" wp14:textId="2885736B">
      <w:pPr>
        <w:jc w:val="left"/>
      </w:pPr>
      <w:r w:rsidRPr="49C07D5A" w:rsidR="2FF7AF6E">
        <w:rPr>
          <w:rFonts w:ascii="Calibri" w:hAnsi="Calibri" w:eastAsia="Calibri" w:cs="Calibri"/>
          <w:b w:val="1"/>
          <w:bCs w:val="1"/>
          <w:i w:val="0"/>
          <w:iCs w:val="0"/>
          <w:noProof w:val="0"/>
          <w:color w:val="000000" w:themeColor="text1" w:themeTint="FF" w:themeShade="FF"/>
          <w:sz w:val="28"/>
          <w:szCs w:val="28"/>
          <w:u w:val="single"/>
          <w:lang w:val="en-US"/>
        </w:rPr>
        <w:t>Prevention of illness:</w:t>
      </w:r>
    </w:p>
    <w:p xmlns:wp14="http://schemas.microsoft.com/office/word/2010/wordml" w:rsidP="49C07D5A" w14:paraId="4AF9995D" wp14:textId="21BD9616">
      <w:pPr>
        <w:spacing w:line="240" w:lineRule="exact"/>
        <w:ind w:left="360" w:hanging="360"/>
        <w:jc w:val="left"/>
      </w:pPr>
      <w:r w:rsidRPr="49C07D5A" w:rsidR="2FF7AF6E">
        <w:rPr>
          <w:rFonts w:ascii="Symbol" w:hAnsi="Symbol" w:eastAsia="Symbol" w:cs="Symbol"/>
          <w:b w:val="0"/>
          <w:bCs w:val="0"/>
          <w:i w:val="0"/>
          <w:iCs w:val="0"/>
          <w:noProof w:val="0"/>
          <w:color w:val="000000" w:themeColor="text1" w:themeTint="FF" w:themeShade="FF"/>
          <w:sz w:val="20"/>
          <w:szCs w:val="20"/>
          <w:lang w:val="en-US"/>
        </w:rPr>
        <w:t>·</w:t>
      </w:r>
      <w:r w:rsidRPr="49C07D5A" w:rsidR="2FF7AF6E">
        <w:rPr>
          <w:rFonts w:ascii="Times New Roman" w:hAnsi="Times New Roman" w:eastAsia="Times New Roman" w:cs="Times New Roman"/>
          <w:b w:val="0"/>
          <w:bCs w:val="0"/>
          <w:i w:val="0"/>
          <w:iCs w:val="0"/>
          <w:noProof w:val="0"/>
          <w:color w:val="000000" w:themeColor="text1" w:themeTint="FF" w:themeShade="FF"/>
          <w:sz w:val="14"/>
          <w:szCs w:val="14"/>
          <w:lang w:val="en-US"/>
        </w:rPr>
        <w:t xml:space="preserve">         </w:t>
      </w:r>
      <w:r w:rsidRPr="49C07D5A" w:rsidR="2FF7AF6E">
        <w:rPr>
          <w:rFonts w:ascii="Calibri" w:hAnsi="Calibri" w:eastAsia="Calibri" w:cs="Calibri"/>
          <w:b w:val="0"/>
          <w:bCs w:val="0"/>
          <w:i w:val="0"/>
          <w:iCs w:val="0"/>
          <w:noProof w:val="0"/>
          <w:color w:val="000000" w:themeColor="text1" w:themeTint="FF" w:themeShade="FF"/>
          <w:sz w:val="20"/>
          <w:szCs w:val="20"/>
          <w:lang w:val="en-US"/>
        </w:rPr>
        <w:t xml:space="preserve">Wash hands frequently, especially after you cough or sneeze.  Alcohol-based hand cleaners are also effective.  </w:t>
      </w:r>
    </w:p>
    <w:p xmlns:wp14="http://schemas.microsoft.com/office/word/2010/wordml" w:rsidP="49C07D5A" w14:paraId="2F04A85B" wp14:textId="1F39A42C">
      <w:pPr>
        <w:spacing w:line="240" w:lineRule="exact"/>
        <w:ind w:left="360" w:hanging="360"/>
        <w:jc w:val="left"/>
      </w:pPr>
      <w:r w:rsidRPr="49C07D5A" w:rsidR="2FF7AF6E">
        <w:rPr>
          <w:rFonts w:ascii="Symbol" w:hAnsi="Symbol" w:eastAsia="Symbol" w:cs="Symbol"/>
          <w:b w:val="0"/>
          <w:bCs w:val="0"/>
          <w:i w:val="0"/>
          <w:iCs w:val="0"/>
          <w:noProof w:val="0"/>
          <w:color w:val="000000" w:themeColor="text1" w:themeTint="FF" w:themeShade="FF"/>
          <w:sz w:val="20"/>
          <w:szCs w:val="20"/>
          <w:lang w:val="en-US"/>
        </w:rPr>
        <w:t>·</w:t>
      </w:r>
      <w:r w:rsidRPr="49C07D5A" w:rsidR="2FF7AF6E">
        <w:rPr>
          <w:rFonts w:ascii="Times New Roman" w:hAnsi="Times New Roman" w:eastAsia="Times New Roman" w:cs="Times New Roman"/>
          <w:b w:val="0"/>
          <w:bCs w:val="0"/>
          <w:i w:val="0"/>
          <w:iCs w:val="0"/>
          <w:noProof w:val="0"/>
          <w:color w:val="000000" w:themeColor="text1" w:themeTint="FF" w:themeShade="FF"/>
          <w:sz w:val="14"/>
          <w:szCs w:val="14"/>
          <w:lang w:val="en-US"/>
        </w:rPr>
        <w:t xml:space="preserve">         </w:t>
      </w:r>
      <w:r w:rsidRPr="49C07D5A" w:rsidR="2FF7AF6E">
        <w:rPr>
          <w:rFonts w:ascii="Calibri" w:hAnsi="Calibri" w:eastAsia="Calibri" w:cs="Calibri"/>
          <w:b w:val="0"/>
          <w:bCs w:val="0"/>
          <w:i w:val="0"/>
          <w:iCs w:val="0"/>
          <w:noProof w:val="0"/>
          <w:color w:val="000000" w:themeColor="text1" w:themeTint="FF" w:themeShade="FF"/>
          <w:sz w:val="20"/>
          <w:szCs w:val="20"/>
          <w:lang w:val="en-US"/>
        </w:rPr>
        <w:t>Keep hands away from your nose, mouth or eyes.</w:t>
      </w:r>
    </w:p>
    <w:p xmlns:wp14="http://schemas.microsoft.com/office/word/2010/wordml" w:rsidP="49C07D5A" w14:paraId="47C6BC69" wp14:textId="1AF0CC49">
      <w:pPr>
        <w:spacing w:line="240" w:lineRule="exact"/>
        <w:ind w:left="360" w:hanging="360"/>
        <w:jc w:val="left"/>
      </w:pPr>
      <w:r w:rsidRPr="49C07D5A" w:rsidR="2FF7AF6E">
        <w:rPr>
          <w:rFonts w:ascii="Symbol" w:hAnsi="Symbol" w:eastAsia="Symbol" w:cs="Symbol"/>
          <w:b w:val="0"/>
          <w:bCs w:val="0"/>
          <w:i w:val="0"/>
          <w:iCs w:val="0"/>
          <w:noProof w:val="0"/>
          <w:color w:val="000000" w:themeColor="text1" w:themeTint="FF" w:themeShade="FF"/>
          <w:sz w:val="20"/>
          <w:szCs w:val="20"/>
          <w:lang w:val="en-US"/>
        </w:rPr>
        <w:t>·</w:t>
      </w:r>
      <w:r w:rsidRPr="49C07D5A" w:rsidR="2FF7AF6E">
        <w:rPr>
          <w:rFonts w:ascii="Times New Roman" w:hAnsi="Times New Roman" w:eastAsia="Times New Roman" w:cs="Times New Roman"/>
          <w:b w:val="0"/>
          <w:bCs w:val="0"/>
          <w:i w:val="0"/>
          <w:iCs w:val="0"/>
          <w:noProof w:val="0"/>
          <w:color w:val="000000" w:themeColor="text1" w:themeTint="FF" w:themeShade="FF"/>
          <w:sz w:val="14"/>
          <w:szCs w:val="14"/>
          <w:lang w:val="en-US"/>
        </w:rPr>
        <w:t xml:space="preserve">         </w:t>
      </w:r>
      <w:r w:rsidRPr="49C07D5A" w:rsidR="2FF7AF6E">
        <w:rPr>
          <w:rFonts w:ascii="Calibri" w:hAnsi="Calibri" w:eastAsia="Calibri" w:cs="Calibri"/>
          <w:b w:val="0"/>
          <w:bCs w:val="0"/>
          <w:i w:val="0"/>
          <w:iCs w:val="0"/>
          <w:noProof w:val="0"/>
          <w:color w:val="000000" w:themeColor="text1" w:themeTint="FF" w:themeShade="FF"/>
          <w:sz w:val="20"/>
          <w:szCs w:val="20"/>
          <w:lang w:val="en-US"/>
        </w:rPr>
        <w:t>Stay away from people who have colds or the flu.</w:t>
      </w:r>
    </w:p>
    <w:p xmlns:wp14="http://schemas.microsoft.com/office/word/2010/wordml" w:rsidP="49C07D5A" w14:paraId="40439034" wp14:textId="27947645">
      <w:pPr>
        <w:spacing w:line="240" w:lineRule="exact"/>
        <w:ind w:left="360" w:hanging="360"/>
        <w:jc w:val="left"/>
      </w:pPr>
      <w:r w:rsidRPr="49C07D5A" w:rsidR="2FF7AF6E">
        <w:rPr>
          <w:rFonts w:ascii="Symbol" w:hAnsi="Symbol" w:eastAsia="Symbol" w:cs="Symbol"/>
          <w:b w:val="0"/>
          <w:bCs w:val="0"/>
          <w:i w:val="0"/>
          <w:iCs w:val="0"/>
          <w:noProof w:val="0"/>
          <w:color w:val="000000" w:themeColor="text1" w:themeTint="FF" w:themeShade="FF"/>
          <w:sz w:val="20"/>
          <w:szCs w:val="20"/>
          <w:lang w:val="en-US"/>
        </w:rPr>
        <w:t>·</w:t>
      </w:r>
      <w:r w:rsidRPr="49C07D5A" w:rsidR="2FF7AF6E">
        <w:rPr>
          <w:rFonts w:ascii="Times New Roman" w:hAnsi="Times New Roman" w:eastAsia="Times New Roman" w:cs="Times New Roman"/>
          <w:b w:val="0"/>
          <w:bCs w:val="0"/>
          <w:i w:val="0"/>
          <w:iCs w:val="0"/>
          <w:noProof w:val="0"/>
          <w:color w:val="000000" w:themeColor="text1" w:themeTint="FF" w:themeShade="FF"/>
          <w:sz w:val="14"/>
          <w:szCs w:val="14"/>
          <w:lang w:val="en-US"/>
        </w:rPr>
        <w:t xml:space="preserve">         </w:t>
      </w:r>
      <w:r w:rsidRPr="49C07D5A" w:rsidR="2FF7AF6E">
        <w:rPr>
          <w:rFonts w:ascii="Calibri" w:hAnsi="Calibri" w:eastAsia="Calibri" w:cs="Calibri"/>
          <w:b w:val="0"/>
          <w:bCs w:val="0"/>
          <w:i w:val="0"/>
          <w:iCs w:val="0"/>
          <w:noProof w:val="0"/>
          <w:color w:val="000000" w:themeColor="text1" w:themeTint="FF" w:themeShade="FF"/>
          <w:sz w:val="20"/>
          <w:szCs w:val="20"/>
          <w:lang w:val="en-US"/>
        </w:rPr>
        <w:t>Avoid sharing towels, utensils, food, drinks, telephones, and keyboards.</w:t>
      </w:r>
    </w:p>
    <w:p xmlns:wp14="http://schemas.microsoft.com/office/word/2010/wordml" w:rsidP="49C07D5A" w14:paraId="7BF7096C" wp14:textId="05277A71">
      <w:pPr>
        <w:spacing w:line="240" w:lineRule="exact"/>
        <w:ind w:left="360" w:hanging="360"/>
        <w:jc w:val="left"/>
      </w:pPr>
      <w:r w:rsidRPr="49C07D5A" w:rsidR="2FF7AF6E">
        <w:rPr>
          <w:rFonts w:ascii="Symbol" w:hAnsi="Symbol" w:eastAsia="Symbol" w:cs="Symbol"/>
          <w:b w:val="0"/>
          <w:bCs w:val="0"/>
          <w:i w:val="0"/>
          <w:iCs w:val="0"/>
          <w:noProof w:val="0"/>
          <w:color w:val="000000" w:themeColor="text1" w:themeTint="FF" w:themeShade="FF"/>
          <w:sz w:val="20"/>
          <w:szCs w:val="20"/>
          <w:lang w:val="en-US"/>
        </w:rPr>
        <w:t>·</w:t>
      </w:r>
      <w:r w:rsidRPr="49C07D5A" w:rsidR="2FF7AF6E">
        <w:rPr>
          <w:rFonts w:ascii="Times New Roman" w:hAnsi="Times New Roman" w:eastAsia="Times New Roman" w:cs="Times New Roman"/>
          <w:b w:val="0"/>
          <w:bCs w:val="0"/>
          <w:i w:val="0"/>
          <w:iCs w:val="0"/>
          <w:noProof w:val="0"/>
          <w:color w:val="000000" w:themeColor="text1" w:themeTint="FF" w:themeShade="FF"/>
          <w:sz w:val="14"/>
          <w:szCs w:val="14"/>
          <w:lang w:val="en-US"/>
        </w:rPr>
        <w:t xml:space="preserve">         </w:t>
      </w:r>
      <w:r w:rsidRPr="49C07D5A" w:rsidR="2FF7AF6E">
        <w:rPr>
          <w:rFonts w:ascii="Calibri" w:hAnsi="Calibri" w:eastAsia="Calibri" w:cs="Calibri"/>
          <w:b w:val="0"/>
          <w:bCs w:val="0"/>
          <w:i w:val="0"/>
          <w:iCs w:val="0"/>
          <w:noProof w:val="0"/>
          <w:color w:val="000000" w:themeColor="text1" w:themeTint="FF" w:themeShade="FF"/>
          <w:sz w:val="20"/>
          <w:szCs w:val="20"/>
          <w:lang w:val="en-US"/>
        </w:rPr>
        <w:t>Cover your coughs and sneezes with tissues and dispose of used ones promptly.  If unable to use a tissue, cough or sneeze into your elbow.</w:t>
      </w:r>
    </w:p>
    <w:p xmlns:wp14="http://schemas.microsoft.com/office/word/2010/wordml" w:rsidP="49C07D5A" w14:paraId="5D31B7D8" wp14:textId="2E060B1A">
      <w:pPr>
        <w:spacing w:line="240" w:lineRule="exact"/>
        <w:ind w:left="360" w:hanging="360"/>
        <w:jc w:val="left"/>
      </w:pPr>
      <w:r w:rsidRPr="49C07D5A" w:rsidR="2FF7AF6E">
        <w:rPr>
          <w:rFonts w:ascii="Symbol" w:hAnsi="Symbol" w:eastAsia="Symbol" w:cs="Symbol"/>
          <w:b w:val="0"/>
          <w:bCs w:val="0"/>
          <w:i w:val="0"/>
          <w:iCs w:val="0"/>
          <w:noProof w:val="0"/>
          <w:color w:val="000000" w:themeColor="text1" w:themeTint="FF" w:themeShade="FF"/>
          <w:sz w:val="20"/>
          <w:szCs w:val="20"/>
          <w:lang w:val="en-US"/>
        </w:rPr>
        <w:t>·</w:t>
      </w:r>
      <w:r w:rsidRPr="49C07D5A" w:rsidR="2FF7AF6E">
        <w:rPr>
          <w:rFonts w:ascii="Times New Roman" w:hAnsi="Times New Roman" w:eastAsia="Times New Roman" w:cs="Times New Roman"/>
          <w:b w:val="0"/>
          <w:bCs w:val="0"/>
          <w:i w:val="0"/>
          <w:iCs w:val="0"/>
          <w:noProof w:val="0"/>
          <w:color w:val="000000" w:themeColor="text1" w:themeTint="FF" w:themeShade="FF"/>
          <w:sz w:val="14"/>
          <w:szCs w:val="14"/>
          <w:lang w:val="en-US"/>
        </w:rPr>
        <w:t xml:space="preserve">         </w:t>
      </w:r>
      <w:r w:rsidRPr="49C07D5A" w:rsidR="2FF7AF6E">
        <w:rPr>
          <w:rFonts w:ascii="Calibri" w:hAnsi="Calibri" w:eastAsia="Calibri" w:cs="Calibri"/>
          <w:b w:val="0"/>
          <w:bCs w:val="0"/>
          <w:i w:val="0"/>
          <w:iCs w:val="0"/>
          <w:noProof w:val="0"/>
          <w:color w:val="000000" w:themeColor="text1" w:themeTint="FF" w:themeShade="FF"/>
          <w:sz w:val="20"/>
          <w:szCs w:val="20"/>
          <w:lang w:val="en-US"/>
        </w:rPr>
        <w:t>Exercise, get sufficient sleep, and eat well-balanced meals.</w:t>
      </w:r>
    </w:p>
    <w:p xmlns:wp14="http://schemas.microsoft.com/office/word/2010/wordml" w:rsidP="49C07D5A" w14:paraId="7CC4A8B5" wp14:textId="616C5194">
      <w:pPr>
        <w:jc w:val="left"/>
      </w:pPr>
      <w:r w:rsidRPr="49C07D5A" w:rsidR="2FF7AF6E">
        <w:rPr>
          <w:rFonts w:ascii="Calibri" w:hAnsi="Calibri" w:eastAsia="Calibri" w:cs="Calibri"/>
          <w:b w:val="1"/>
          <w:bCs w:val="1"/>
          <w:i w:val="0"/>
          <w:iCs w:val="0"/>
          <w:noProof w:val="0"/>
          <w:color w:val="000000" w:themeColor="text1" w:themeTint="FF" w:themeShade="FF"/>
          <w:sz w:val="28"/>
          <w:szCs w:val="28"/>
          <w:u w:val="single"/>
          <w:lang w:val="en-US"/>
        </w:rPr>
        <w:t>Recommendations of when to keep your child home:</w:t>
      </w:r>
    </w:p>
    <w:p xmlns:wp14="http://schemas.microsoft.com/office/word/2010/wordml" w:rsidP="49C07D5A" w14:paraId="7245B97D" wp14:textId="5D3B1C24">
      <w:pPr>
        <w:spacing w:line="240" w:lineRule="exact"/>
        <w:ind w:left="360" w:hanging="360"/>
        <w:jc w:val="left"/>
      </w:pPr>
      <w:r w:rsidRPr="49C07D5A" w:rsidR="2FF7AF6E">
        <w:rPr>
          <w:rFonts w:ascii="Symbol" w:hAnsi="Symbol" w:eastAsia="Symbol" w:cs="Symbol"/>
          <w:b w:val="0"/>
          <w:bCs w:val="0"/>
          <w:i w:val="0"/>
          <w:iCs w:val="0"/>
          <w:noProof w:val="0"/>
          <w:color w:val="000000" w:themeColor="text1" w:themeTint="FF" w:themeShade="FF"/>
          <w:sz w:val="20"/>
          <w:szCs w:val="20"/>
          <w:lang w:val="en-US"/>
        </w:rPr>
        <w:t>·</w:t>
      </w:r>
      <w:r w:rsidRPr="49C07D5A" w:rsidR="2FF7AF6E">
        <w:rPr>
          <w:rFonts w:ascii="Times New Roman" w:hAnsi="Times New Roman" w:eastAsia="Times New Roman" w:cs="Times New Roman"/>
          <w:b w:val="0"/>
          <w:bCs w:val="0"/>
          <w:i w:val="0"/>
          <w:iCs w:val="0"/>
          <w:noProof w:val="0"/>
          <w:color w:val="000000" w:themeColor="text1" w:themeTint="FF" w:themeShade="FF"/>
          <w:sz w:val="14"/>
          <w:szCs w:val="14"/>
          <w:lang w:val="en-US"/>
        </w:rPr>
        <w:t xml:space="preserve">         </w:t>
      </w:r>
      <w:r w:rsidRPr="49C07D5A" w:rsidR="2FF7AF6E">
        <w:rPr>
          <w:rFonts w:ascii="Calibri" w:hAnsi="Calibri" w:eastAsia="Calibri" w:cs="Calibri"/>
          <w:b w:val="1"/>
          <w:bCs w:val="1"/>
          <w:i w:val="0"/>
          <w:iCs w:val="0"/>
          <w:noProof w:val="0"/>
          <w:color w:val="000000" w:themeColor="text1" w:themeTint="FF" w:themeShade="FF"/>
          <w:sz w:val="20"/>
          <w:szCs w:val="20"/>
          <w:lang w:val="en-US"/>
        </w:rPr>
        <w:t>Fever</w:t>
      </w:r>
      <w:r w:rsidRPr="49C07D5A" w:rsidR="2FF7AF6E">
        <w:rPr>
          <w:rFonts w:ascii="Calibri" w:hAnsi="Calibri" w:eastAsia="Calibri" w:cs="Calibri"/>
          <w:b w:val="0"/>
          <w:bCs w:val="0"/>
          <w:i w:val="0"/>
          <w:iCs w:val="0"/>
          <w:noProof w:val="0"/>
          <w:color w:val="000000" w:themeColor="text1" w:themeTint="FF" w:themeShade="FF"/>
          <w:sz w:val="20"/>
          <w:szCs w:val="20"/>
          <w:lang w:val="en-US"/>
        </w:rPr>
        <w:t>- 100 degrees or higher- A fever is a sign of illness.  The child should be free of fever for 24 hours before returning to school</w:t>
      </w:r>
    </w:p>
    <w:p xmlns:wp14="http://schemas.microsoft.com/office/word/2010/wordml" w:rsidP="49C07D5A" w14:paraId="19708FB8" wp14:textId="12BE075E">
      <w:pPr>
        <w:spacing w:line="240" w:lineRule="exact"/>
        <w:ind w:left="360" w:hanging="360"/>
        <w:jc w:val="left"/>
      </w:pPr>
      <w:r w:rsidRPr="49C07D5A" w:rsidR="2FF7AF6E">
        <w:rPr>
          <w:rFonts w:ascii="Symbol" w:hAnsi="Symbol" w:eastAsia="Symbol" w:cs="Symbol"/>
          <w:b w:val="0"/>
          <w:bCs w:val="0"/>
          <w:i w:val="0"/>
          <w:iCs w:val="0"/>
          <w:noProof w:val="0"/>
          <w:color w:val="000000" w:themeColor="text1" w:themeTint="FF" w:themeShade="FF"/>
          <w:sz w:val="20"/>
          <w:szCs w:val="20"/>
          <w:lang w:val="en-US"/>
        </w:rPr>
        <w:t>·</w:t>
      </w:r>
      <w:r w:rsidRPr="49C07D5A" w:rsidR="2FF7AF6E">
        <w:rPr>
          <w:rFonts w:ascii="Times New Roman" w:hAnsi="Times New Roman" w:eastAsia="Times New Roman" w:cs="Times New Roman"/>
          <w:b w:val="0"/>
          <w:bCs w:val="0"/>
          <w:i w:val="0"/>
          <w:iCs w:val="0"/>
          <w:noProof w:val="0"/>
          <w:color w:val="000000" w:themeColor="text1" w:themeTint="FF" w:themeShade="FF"/>
          <w:sz w:val="14"/>
          <w:szCs w:val="14"/>
          <w:lang w:val="en-US"/>
        </w:rPr>
        <w:t xml:space="preserve">         </w:t>
      </w:r>
      <w:r w:rsidRPr="49C07D5A" w:rsidR="2FF7AF6E">
        <w:rPr>
          <w:rFonts w:ascii="Calibri" w:hAnsi="Calibri" w:eastAsia="Calibri" w:cs="Calibri"/>
          <w:b w:val="1"/>
          <w:bCs w:val="1"/>
          <w:i w:val="0"/>
          <w:iCs w:val="0"/>
          <w:noProof w:val="0"/>
          <w:color w:val="000000" w:themeColor="text1" w:themeTint="FF" w:themeShade="FF"/>
          <w:sz w:val="20"/>
          <w:szCs w:val="20"/>
          <w:lang w:val="en-US"/>
        </w:rPr>
        <w:t>Sore throat/Colds/Cough</w:t>
      </w:r>
      <w:r w:rsidRPr="49C07D5A" w:rsidR="2FF7AF6E">
        <w:rPr>
          <w:rFonts w:ascii="Calibri" w:hAnsi="Calibri" w:eastAsia="Calibri" w:cs="Calibri"/>
          <w:b w:val="0"/>
          <w:bCs w:val="0"/>
          <w:i w:val="0"/>
          <w:iCs w:val="0"/>
          <w:noProof w:val="0"/>
          <w:color w:val="000000" w:themeColor="text1" w:themeTint="FF" w:themeShade="FF"/>
          <w:sz w:val="20"/>
          <w:szCs w:val="20"/>
          <w:lang w:val="en-US"/>
        </w:rPr>
        <w:t>- Minor cold symptoms shouldn’t interfere with your child attending school.  A frequent cough and/or constant thick nasal drainage is a sign that your child might be contagious and more comfortable at home.</w:t>
      </w:r>
    </w:p>
    <w:p xmlns:wp14="http://schemas.microsoft.com/office/word/2010/wordml" w:rsidP="49C07D5A" w14:paraId="23CC9121" wp14:textId="67536651">
      <w:pPr>
        <w:spacing w:line="240" w:lineRule="exact"/>
        <w:ind w:left="360" w:hanging="360"/>
        <w:jc w:val="left"/>
      </w:pPr>
      <w:r w:rsidRPr="49C07D5A" w:rsidR="2FF7AF6E">
        <w:rPr>
          <w:rFonts w:ascii="Symbol" w:hAnsi="Symbol" w:eastAsia="Symbol" w:cs="Symbol"/>
          <w:b w:val="0"/>
          <w:bCs w:val="0"/>
          <w:i w:val="0"/>
          <w:iCs w:val="0"/>
          <w:noProof w:val="0"/>
          <w:color w:val="000000" w:themeColor="text1" w:themeTint="FF" w:themeShade="FF"/>
          <w:sz w:val="20"/>
          <w:szCs w:val="20"/>
          <w:lang w:val="en-US"/>
        </w:rPr>
        <w:t>·</w:t>
      </w:r>
      <w:r w:rsidRPr="49C07D5A" w:rsidR="2FF7AF6E">
        <w:rPr>
          <w:rFonts w:ascii="Times New Roman" w:hAnsi="Times New Roman" w:eastAsia="Times New Roman" w:cs="Times New Roman"/>
          <w:b w:val="0"/>
          <w:bCs w:val="0"/>
          <w:i w:val="0"/>
          <w:iCs w:val="0"/>
          <w:noProof w:val="0"/>
          <w:color w:val="000000" w:themeColor="text1" w:themeTint="FF" w:themeShade="FF"/>
          <w:sz w:val="14"/>
          <w:szCs w:val="14"/>
          <w:lang w:val="en-US"/>
        </w:rPr>
        <w:t xml:space="preserve">         </w:t>
      </w:r>
      <w:r w:rsidRPr="49C07D5A" w:rsidR="2FF7AF6E">
        <w:rPr>
          <w:rFonts w:ascii="Calibri" w:hAnsi="Calibri" w:eastAsia="Calibri" w:cs="Calibri"/>
          <w:b w:val="1"/>
          <w:bCs w:val="1"/>
          <w:i w:val="0"/>
          <w:iCs w:val="0"/>
          <w:noProof w:val="0"/>
          <w:color w:val="000000" w:themeColor="text1" w:themeTint="FF" w:themeShade="FF"/>
          <w:sz w:val="20"/>
          <w:szCs w:val="20"/>
          <w:lang w:val="en-US"/>
        </w:rPr>
        <w:t>Rash</w:t>
      </w:r>
      <w:r w:rsidRPr="49C07D5A" w:rsidR="2FF7AF6E">
        <w:rPr>
          <w:rFonts w:ascii="Calibri" w:hAnsi="Calibri" w:eastAsia="Calibri" w:cs="Calibri"/>
          <w:b w:val="0"/>
          <w:bCs w:val="0"/>
          <w:i w:val="0"/>
          <w:iCs w:val="0"/>
          <w:noProof w:val="0"/>
          <w:color w:val="000000" w:themeColor="text1" w:themeTint="FF" w:themeShade="FF"/>
          <w:sz w:val="20"/>
          <w:szCs w:val="20"/>
          <w:lang w:val="en-US"/>
        </w:rPr>
        <w:t>- A rash may cover the entire body or only one area.  If the rash is draining, has open areas or is causing the child to itch excessively your child should not attend school.  They should also stay home for a rash that is accompanied by other symptoms like fever, sore throat, irritability, or vomiting.</w:t>
      </w:r>
    </w:p>
    <w:p xmlns:wp14="http://schemas.microsoft.com/office/word/2010/wordml" w:rsidP="49C07D5A" w14:paraId="2899D4D4" wp14:textId="1E6281D7">
      <w:pPr>
        <w:spacing w:line="240" w:lineRule="exact"/>
        <w:ind w:left="360" w:hanging="360"/>
        <w:jc w:val="left"/>
      </w:pPr>
      <w:r w:rsidRPr="49C07D5A" w:rsidR="2FF7AF6E">
        <w:rPr>
          <w:rFonts w:ascii="Symbol" w:hAnsi="Symbol" w:eastAsia="Symbol" w:cs="Symbol"/>
          <w:b w:val="0"/>
          <w:bCs w:val="0"/>
          <w:i w:val="0"/>
          <w:iCs w:val="0"/>
          <w:noProof w:val="0"/>
          <w:color w:val="000000" w:themeColor="text1" w:themeTint="FF" w:themeShade="FF"/>
          <w:sz w:val="20"/>
          <w:szCs w:val="20"/>
          <w:lang w:val="en-US"/>
        </w:rPr>
        <w:t>·</w:t>
      </w:r>
      <w:r w:rsidRPr="49C07D5A" w:rsidR="2FF7AF6E">
        <w:rPr>
          <w:rFonts w:ascii="Times New Roman" w:hAnsi="Times New Roman" w:eastAsia="Times New Roman" w:cs="Times New Roman"/>
          <w:b w:val="0"/>
          <w:bCs w:val="0"/>
          <w:i w:val="0"/>
          <w:iCs w:val="0"/>
          <w:noProof w:val="0"/>
          <w:color w:val="000000" w:themeColor="text1" w:themeTint="FF" w:themeShade="FF"/>
          <w:sz w:val="14"/>
          <w:szCs w:val="14"/>
          <w:lang w:val="en-US"/>
        </w:rPr>
        <w:t xml:space="preserve">         </w:t>
      </w:r>
      <w:r w:rsidRPr="49C07D5A" w:rsidR="2FF7AF6E">
        <w:rPr>
          <w:rFonts w:ascii="Calibri" w:hAnsi="Calibri" w:eastAsia="Calibri" w:cs="Calibri"/>
          <w:b w:val="1"/>
          <w:bCs w:val="1"/>
          <w:i w:val="0"/>
          <w:iCs w:val="0"/>
          <w:noProof w:val="0"/>
          <w:color w:val="000000" w:themeColor="text1" w:themeTint="FF" w:themeShade="FF"/>
          <w:sz w:val="20"/>
          <w:szCs w:val="20"/>
          <w:lang w:val="en-US"/>
        </w:rPr>
        <w:t>Vomiting/Diarrhea</w:t>
      </w:r>
      <w:r w:rsidRPr="49C07D5A" w:rsidR="2FF7AF6E">
        <w:rPr>
          <w:rFonts w:ascii="Calibri" w:hAnsi="Calibri" w:eastAsia="Calibri" w:cs="Calibri"/>
          <w:b w:val="0"/>
          <w:bCs w:val="0"/>
          <w:i w:val="0"/>
          <w:iCs w:val="0"/>
          <w:noProof w:val="0"/>
          <w:color w:val="000000" w:themeColor="text1" w:themeTint="FF" w:themeShade="FF"/>
          <w:sz w:val="20"/>
          <w:szCs w:val="20"/>
          <w:lang w:val="en-US"/>
        </w:rPr>
        <w:t>- A child who has vomited should wait 24 hours and be able to retain solid food before returning to school.  A child with frequent diarrhea should not go to school.</w:t>
      </w:r>
    </w:p>
    <w:p xmlns:wp14="http://schemas.microsoft.com/office/word/2010/wordml" w:rsidP="49C07D5A" w14:paraId="3F7972D1" wp14:textId="3D1C4D88">
      <w:pPr>
        <w:jc w:val="left"/>
      </w:pPr>
      <w:r w:rsidRPr="49C07D5A" w:rsidR="2FF7AF6E">
        <w:rPr>
          <w:rFonts w:ascii="Calibri" w:hAnsi="Calibri" w:eastAsia="Calibri" w:cs="Calibri"/>
          <w:b w:val="1"/>
          <w:bCs w:val="1"/>
          <w:i w:val="0"/>
          <w:iCs w:val="0"/>
          <w:noProof w:val="0"/>
          <w:color w:val="000000" w:themeColor="text1" w:themeTint="FF" w:themeShade="FF"/>
          <w:sz w:val="28"/>
          <w:szCs w:val="28"/>
          <w:u w:val="single"/>
          <w:lang w:val="en-US"/>
        </w:rPr>
        <w:t>When to seek help:</w:t>
      </w:r>
    </w:p>
    <w:p xmlns:wp14="http://schemas.microsoft.com/office/word/2010/wordml" w:rsidP="49C07D5A" w14:paraId="3F56734A" wp14:textId="3320A321">
      <w:pPr>
        <w:spacing w:line="240" w:lineRule="exact"/>
        <w:ind w:left="360" w:hanging="360"/>
        <w:jc w:val="left"/>
      </w:pPr>
      <w:r w:rsidRPr="49C07D5A" w:rsidR="2FF7AF6E">
        <w:rPr>
          <w:rFonts w:ascii="Symbol" w:hAnsi="Symbol" w:eastAsia="Symbol" w:cs="Symbol"/>
          <w:b w:val="0"/>
          <w:bCs w:val="0"/>
          <w:i w:val="0"/>
          <w:iCs w:val="0"/>
          <w:noProof w:val="0"/>
          <w:color w:val="000000" w:themeColor="text1" w:themeTint="FF" w:themeShade="FF"/>
          <w:sz w:val="20"/>
          <w:szCs w:val="20"/>
          <w:lang w:val="en-US"/>
        </w:rPr>
        <w:t>·</w:t>
      </w:r>
      <w:r w:rsidRPr="49C07D5A" w:rsidR="2FF7AF6E">
        <w:rPr>
          <w:rFonts w:ascii="Times New Roman" w:hAnsi="Times New Roman" w:eastAsia="Times New Roman" w:cs="Times New Roman"/>
          <w:b w:val="0"/>
          <w:bCs w:val="0"/>
          <w:i w:val="0"/>
          <w:iCs w:val="0"/>
          <w:noProof w:val="0"/>
          <w:color w:val="000000" w:themeColor="text1" w:themeTint="FF" w:themeShade="FF"/>
          <w:sz w:val="14"/>
          <w:szCs w:val="14"/>
          <w:lang w:val="en-US"/>
        </w:rPr>
        <w:t xml:space="preserve">         </w:t>
      </w:r>
      <w:r w:rsidRPr="49C07D5A" w:rsidR="2FF7AF6E">
        <w:rPr>
          <w:rFonts w:ascii="Calibri" w:hAnsi="Calibri" w:eastAsia="Calibri" w:cs="Calibri"/>
          <w:b w:val="0"/>
          <w:bCs w:val="0"/>
          <w:i w:val="0"/>
          <w:iCs w:val="0"/>
          <w:noProof w:val="0"/>
          <w:color w:val="000000" w:themeColor="text1" w:themeTint="FF" w:themeShade="FF"/>
          <w:sz w:val="20"/>
          <w:szCs w:val="20"/>
          <w:lang w:val="en-US"/>
        </w:rPr>
        <w:t>If cold symptoms last more than 10 days.</w:t>
      </w:r>
    </w:p>
    <w:p xmlns:wp14="http://schemas.microsoft.com/office/word/2010/wordml" w:rsidP="49C07D5A" w14:paraId="22DF73A3" wp14:textId="05585B17">
      <w:pPr>
        <w:spacing w:line="240" w:lineRule="exact"/>
        <w:ind w:left="360" w:hanging="360"/>
        <w:jc w:val="left"/>
      </w:pPr>
      <w:r w:rsidRPr="49C07D5A" w:rsidR="2FF7AF6E">
        <w:rPr>
          <w:rFonts w:ascii="Symbol" w:hAnsi="Symbol" w:eastAsia="Symbol" w:cs="Symbol"/>
          <w:b w:val="0"/>
          <w:bCs w:val="0"/>
          <w:i w:val="0"/>
          <w:iCs w:val="0"/>
          <w:noProof w:val="0"/>
          <w:color w:val="000000" w:themeColor="text1" w:themeTint="FF" w:themeShade="FF"/>
          <w:sz w:val="20"/>
          <w:szCs w:val="20"/>
          <w:lang w:val="en-US"/>
        </w:rPr>
        <w:t>·</w:t>
      </w:r>
      <w:r w:rsidRPr="49C07D5A" w:rsidR="2FF7AF6E">
        <w:rPr>
          <w:rFonts w:ascii="Times New Roman" w:hAnsi="Times New Roman" w:eastAsia="Times New Roman" w:cs="Times New Roman"/>
          <w:b w:val="0"/>
          <w:bCs w:val="0"/>
          <w:i w:val="0"/>
          <w:iCs w:val="0"/>
          <w:noProof w:val="0"/>
          <w:color w:val="000000" w:themeColor="text1" w:themeTint="FF" w:themeShade="FF"/>
          <w:sz w:val="14"/>
          <w:szCs w:val="14"/>
          <w:lang w:val="en-US"/>
        </w:rPr>
        <w:t xml:space="preserve">         </w:t>
      </w:r>
      <w:r w:rsidRPr="49C07D5A" w:rsidR="2FF7AF6E">
        <w:rPr>
          <w:rFonts w:ascii="Calibri" w:hAnsi="Calibri" w:eastAsia="Calibri" w:cs="Calibri"/>
          <w:b w:val="0"/>
          <w:bCs w:val="0"/>
          <w:i w:val="0"/>
          <w:iCs w:val="0"/>
          <w:noProof w:val="0"/>
          <w:color w:val="000000" w:themeColor="text1" w:themeTint="FF" w:themeShade="FF"/>
          <w:sz w:val="20"/>
          <w:szCs w:val="20"/>
          <w:lang w:val="en-US"/>
        </w:rPr>
        <w:t>If coughing is severe, uncontrollable, painful, or brings up gray-green material.</w:t>
      </w:r>
    </w:p>
    <w:p xmlns:wp14="http://schemas.microsoft.com/office/word/2010/wordml" w:rsidP="49C07D5A" w14:paraId="002C9879" wp14:textId="595DE6DE">
      <w:pPr>
        <w:spacing w:line="240" w:lineRule="exact"/>
        <w:ind w:left="360" w:hanging="360"/>
        <w:jc w:val="left"/>
      </w:pPr>
      <w:r w:rsidRPr="49C07D5A" w:rsidR="2FF7AF6E">
        <w:rPr>
          <w:rFonts w:ascii="Symbol" w:hAnsi="Symbol" w:eastAsia="Symbol" w:cs="Symbol"/>
          <w:b w:val="0"/>
          <w:bCs w:val="0"/>
          <w:i w:val="0"/>
          <w:iCs w:val="0"/>
          <w:noProof w:val="0"/>
          <w:color w:val="000000" w:themeColor="text1" w:themeTint="FF" w:themeShade="FF"/>
          <w:sz w:val="20"/>
          <w:szCs w:val="20"/>
          <w:lang w:val="en-US"/>
        </w:rPr>
        <w:t>·</w:t>
      </w:r>
      <w:r w:rsidRPr="49C07D5A" w:rsidR="2FF7AF6E">
        <w:rPr>
          <w:rFonts w:ascii="Times New Roman" w:hAnsi="Times New Roman" w:eastAsia="Times New Roman" w:cs="Times New Roman"/>
          <w:b w:val="0"/>
          <w:bCs w:val="0"/>
          <w:i w:val="0"/>
          <w:iCs w:val="0"/>
          <w:noProof w:val="0"/>
          <w:color w:val="000000" w:themeColor="text1" w:themeTint="FF" w:themeShade="FF"/>
          <w:sz w:val="14"/>
          <w:szCs w:val="14"/>
          <w:lang w:val="en-US"/>
        </w:rPr>
        <w:t xml:space="preserve">         </w:t>
      </w:r>
      <w:r w:rsidRPr="49C07D5A" w:rsidR="2FF7AF6E">
        <w:rPr>
          <w:rFonts w:ascii="Calibri" w:hAnsi="Calibri" w:eastAsia="Calibri" w:cs="Calibri"/>
          <w:b w:val="0"/>
          <w:bCs w:val="0"/>
          <w:i w:val="0"/>
          <w:iCs w:val="0"/>
          <w:noProof w:val="0"/>
          <w:color w:val="000000" w:themeColor="text1" w:themeTint="FF" w:themeShade="FF"/>
          <w:sz w:val="20"/>
          <w:szCs w:val="20"/>
          <w:lang w:val="en-US"/>
        </w:rPr>
        <w:t>If sore throat is severe for 2 days or more, or if white spots are present.</w:t>
      </w:r>
    </w:p>
    <w:p xmlns:wp14="http://schemas.microsoft.com/office/word/2010/wordml" w:rsidP="49C07D5A" w14:paraId="3EB13104" wp14:textId="6095CF79">
      <w:pPr>
        <w:spacing w:line="240" w:lineRule="exact"/>
        <w:ind w:left="360" w:hanging="360"/>
        <w:jc w:val="left"/>
      </w:pPr>
      <w:r w:rsidRPr="49C07D5A" w:rsidR="2FF7AF6E">
        <w:rPr>
          <w:rFonts w:ascii="Symbol" w:hAnsi="Symbol" w:eastAsia="Symbol" w:cs="Symbol"/>
          <w:b w:val="0"/>
          <w:bCs w:val="0"/>
          <w:i w:val="0"/>
          <w:iCs w:val="0"/>
          <w:noProof w:val="0"/>
          <w:color w:val="000000" w:themeColor="text1" w:themeTint="FF" w:themeShade="FF"/>
          <w:sz w:val="20"/>
          <w:szCs w:val="20"/>
          <w:lang w:val="en-US"/>
        </w:rPr>
        <w:t>·</w:t>
      </w:r>
      <w:r w:rsidRPr="49C07D5A" w:rsidR="2FF7AF6E">
        <w:rPr>
          <w:rFonts w:ascii="Times New Roman" w:hAnsi="Times New Roman" w:eastAsia="Times New Roman" w:cs="Times New Roman"/>
          <w:b w:val="0"/>
          <w:bCs w:val="0"/>
          <w:i w:val="0"/>
          <w:iCs w:val="0"/>
          <w:noProof w:val="0"/>
          <w:color w:val="000000" w:themeColor="text1" w:themeTint="FF" w:themeShade="FF"/>
          <w:sz w:val="14"/>
          <w:szCs w:val="14"/>
          <w:lang w:val="en-US"/>
        </w:rPr>
        <w:t xml:space="preserve">         </w:t>
      </w:r>
      <w:r w:rsidRPr="49C07D5A" w:rsidR="2FF7AF6E">
        <w:rPr>
          <w:rFonts w:ascii="Calibri" w:hAnsi="Calibri" w:eastAsia="Calibri" w:cs="Calibri"/>
          <w:b w:val="0"/>
          <w:bCs w:val="0"/>
          <w:i w:val="0"/>
          <w:iCs w:val="0"/>
          <w:noProof w:val="0"/>
          <w:color w:val="000000" w:themeColor="text1" w:themeTint="FF" w:themeShade="FF"/>
          <w:sz w:val="20"/>
          <w:szCs w:val="20"/>
          <w:lang w:val="en-US"/>
        </w:rPr>
        <w:t>If breathing is persistently painful, wheezy, or difficult.</w:t>
      </w:r>
    </w:p>
    <w:p xmlns:wp14="http://schemas.microsoft.com/office/word/2010/wordml" w:rsidP="49C07D5A" w14:paraId="779338D9" wp14:textId="314FA311">
      <w:pPr>
        <w:spacing w:line="240" w:lineRule="exact"/>
        <w:ind w:left="360" w:hanging="360"/>
        <w:jc w:val="left"/>
      </w:pPr>
      <w:r w:rsidRPr="49C07D5A" w:rsidR="2FF7AF6E">
        <w:rPr>
          <w:rFonts w:ascii="Symbol" w:hAnsi="Symbol" w:eastAsia="Symbol" w:cs="Symbol"/>
          <w:b w:val="0"/>
          <w:bCs w:val="0"/>
          <w:i w:val="0"/>
          <w:iCs w:val="0"/>
          <w:noProof w:val="0"/>
          <w:color w:val="000000" w:themeColor="text1" w:themeTint="FF" w:themeShade="FF"/>
          <w:sz w:val="20"/>
          <w:szCs w:val="20"/>
          <w:lang w:val="en-US"/>
        </w:rPr>
        <w:t>·</w:t>
      </w:r>
      <w:r w:rsidRPr="49C07D5A" w:rsidR="2FF7AF6E">
        <w:rPr>
          <w:rFonts w:ascii="Times New Roman" w:hAnsi="Times New Roman" w:eastAsia="Times New Roman" w:cs="Times New Roman"/>
          <w:b w:val="0"/>
          <w:bCs w:val="0"/>
          <w:i w:val="0"/>
          <w:iCs w:val="0"/>
          <w:noProof w:val="0"/>
          <w:color w:val="000000" w:themeColor="text1" w:themeTint="FF" w:themeShade="FF"/>
          <w:sz w:val="14"/>
          <w:szCs w:val="14"/>
          <w:lang w:val="en-US"/>
        </w:rPr>
        <w:t xml:space="preserve">         </w:t>
      </w:r>
      <w:r w:rsidRPr="49C07D5A" w:rsidR="2FF7AF6E">
        <w:rPr>
          <w:rFonts w:ascii="Calibri" w:hAnsi="Calibri" w:eastAsia="Calibri" w:cs="Calibri"/>
          <w:b w:val="0"/>
          <w:bCs w:val="0"/>
          <w:i w:val="0"/>
          <w:iCs w:val="0"/>
          <w:noProof w:val="0"/>
          <w:color w:val="000000" w:themeColor="text1" w:themeTint="FF" w:themeShade="FF"/>
          <w:sz w:val="20"/>
          <w:szCs w:val="20"/>
          <w:lang w:val="en-US"/>
        </w:rPr>
        <w:t>If there is severe earache or discharge, or pain in the face or forehead.</w:t>
      </w:r>
    </w:p>
    <w:p xmlns:wp14="http://schemas.microsoft.com/office/word/2010/wordml" w:rsidP="49C07D5A" w14:paraId="3CB89297" wp14:textId="78111853">
      <w:pPr>
        <w:spacing w:line="240" w:lineRule="exact"/>
        <w:ind w:left="360" w:hanging="360"/>
        <w:jc w:val="left"/>
      </w:pPr>
      <w:r w:rsidRPr="49C07D5A" w:rsidR="2FF7AF6E">
        <w:rPr>
          <w:rFonts w:ascii="Symbol" w:hAnsi="Symbol" w:eastAsia="Symbol" w:cs="Symbol"/>
          <w:b w:val="0"/>
          <w:bCs w:val="0"/>
          <w:i w:val="0"/>
          <w:iCs w:val="0"/>
          <w:noProof w:val="0"/>
          <w:color w:val="000000" w:themeColor="text1" w:themeTint="FF" w:themeShade="FF"/>
          <w:sz w:val="20"/>
          <w:szCs w:val="20"/>
          <w:lang w:val="en-US"/>
        </w:rPr>
        <w:t>·</w:t>
      </w:r>
      <w:r w:rsidRPr="49C07D5A" w:rsidR="2FF7AF6E">
        <w:rPr>
          <w:rFonts w:ascii="Times New Roman" w:hAnsi="Times New Roman" w:eastAsia="Times New Roman" w:cs="Times New Roman"/>
          <w:b w:val="0"/>
          <w:bCs w:val="0"/>
          <w:i w:val="0"/>
          <w:iCs w:val="0"/>
          <w:noProof w:val="0"/>
          <w:color w:val="000000" w:themeColor="text1" w:themeTint="FF" w:themeShade="FF"/>
          <w:sz w:val="14"/>
          <w:szCs w:val="14"/>
          <w:lang w:val="en-US"/>
        </w:rPr>
        <w:t xml:space="preserve">         </w:t>
      </w:r>
      <w:r w:rsidRPr="49C07D5A" w:rsidR="2FF7AF6E">
        <w:rPr>
          <w:rFonts w:ascii="Calibri" w:hAnsi="Calibri" w:eastAsia="Calibri" w:cs="Calibri"/>
          <w:b w:val="0"/>
          <w:bCs w:val="0"/>
          <w:i w:val="0"/>
          <w:iCs w:val="0"/>
          <w:noProof w:val="0"/>
          <w:color w:val="000000" w:themeColor="text1" w:themeTint="FF" w:themeShade="FF"/>
          <w:sz w:val="20"/>
          <w:szCs w:val="20"/>
          <w:lang w:val="en-US"/>
        </w:rPr>
        <w:t>If there is fever of 102 or greater.</w:t>
      </w:r>
    </w:p>
    <w:p xmlns:wp14="http://schemas.microsoft.com/office/word/2010/wordml" w:rsidP="49C07D5A" w14:paraId="310D55D1" wp14:textId="0782CA9E">
      <w:pPr>
        <w:spacing w:line="240" w:lineRule="exact"/>
        <w:ind w:left="360" w:hanging="360"/>
        <w:jc w:val="left"/>
      </w:pPr>
      <w:r w:rsidRPr="49C07D5A" w:rsidR="2FF7AF6E">
        <w:rPr>
          <w:rFonts w:ascii="Symbol" w:hAnsi="Symbol" w:eastAsia="Symbol" w:cs="Symbol"/>
          <w:b w:val="0"/>
          <w:bCs w:val="0"/>
          <w:i w:val="0"/>
          <w:iCs w:val="0"/>
          <w:noProof w:val="0"/>
          <w:color w:val="000000" w:themeColor="text1" w:themeTint="FF" w:themeShade="FF"/>
          <w:sz w:val="20"/>
          <w:szCs w:val="20"/>
          <w:lang w:val="en-US"/>
        </w:rPr>
        <w:t>·</w:t>
      </w:r>
      <w:r w:rsidRPr="49C07D5A" w:rsidR="2FF7AF6E">
        <w:rPr>
          <w:rFonts w:ascii="Times New Roman" w:hAnsi="Times New Roman" w:eastAsia="Times New Roman" w:cs="Times New Roman"/>
          <w:b w:val="0"/>
          <w:bCs w:val="0"/>
          <w:i w:val="0"/>
          <w:iCs w:val="0"/>
          <w:noProof w:val="0"/>
          <w:color w:val="000000" w:themeColor="text1" w:themeTint="FF" w:themeShade="FF"/>
          <w:sz w:val="14"/>
          <w:szCs w:val="14"/>
          <w:lang w:val="en-US"/>
        </w:rPr>
        <w:t xml:space="preserve">         </w:t>
      </w:r>
      <w:r w:rsidRPr="49C07D5A" w:rsidR="2FF7AF6E">
        <w:rPr>
          <w:rFonts w:ascii="Calibri" w:hAnsi="Calibri" w:eastAsia="Calibri" w:cs="Calibri"/>
          <w:b w:val="0"/>
          <w:bCs w:val="0"/>
          <w:i w:val="0"/>
          <w:iCs w:val="0"/>
          <w:noProof w:val="0"/>
          <w:color w:val="000000" w:themeColor="text1" w:themeTint="FF" w:themeShade="FF"/>
          <w:sz w:val="20"/>
          <w:szCs w:val="20"/>
          <w:lang w:val="en-US"/>
        </w:rPr>
        <w:t>If there is not prompt improvement of diarrhea, vomiting, or rash.</w:t>
      </w:r>
    </w:p>
    <w:p xmlns:wp14="http://schemas.microsoft.com/office/word/2010/wordml" w:rsidP="49C07D5A" w14:paraId="1EC33B13" wp14:textId="48013C6F">
      <w:pPr>
        <w:jc w:val="left"/>
        <w:rPr>
          <w:rFonts w:ascii="Calibri" w:hAnsi="Calibri" w:eastAsia="Calibri" w:cs="Calibri"/>
          <w:b w:val="0"/>
          <w:bCs w:val="0"/>
          <w:i w:val="0"/>
          <w:iCs w:val="0"/>
          <w:noProof w:val="0"/>
          <w:color w:val="000000" w:themeColor="text1" w:themeTint="FF" w:themeShade="FF"/>
          <w:sz w:val="21"/>
          <w:szCs w:val="21"/>
          <w:lang w:val="en-US"/>
        </w:rPr>
      </w:pPr>
    </w:p>
    <w:p xmlns:wp14="http://schemas.microsoft.com/office/word/2010/wordml" w:rsidP="49C07D5A" w14:paraId="2C078E63" wp14:textId="34CA1AF7">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484C7102"/>
  <w15:docId w15:val="{c7896b8a-d589-4c0f-bf39-e1f8b4f0db95}"/>
  <w:rsids>
    <w:rsidRoot w:val="484C7102"/>
    <w:rsid w:val="2FF7AF6E"/>
    <w:rsid w:val="484C7102"/>
    <w:rsid w:val="49C07D5A"/>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gif" Id="R8b1a426d006449b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2020-10-14T15:09:47.5710084Z</dcterms:created>
  <dcterms:modified xsi:type="dcterms:W3CDTF">2020-10-14T15:10:29.2927732Z</dcterms:modified>
  <dc:creator>PADALEC : AMELIA</dc:creator>
  <lastModifiedBy>PADALEC : AMELIA</lastModifiedBy>
</coreProperties>
</file>